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C09E" w14:textId="77777777" w:rsidR="00E01B63" w:rsidRDefault="00E01B63" w:rsidP="00E01B63">
      <w:pPr>
        <w:jc w:val="right"/>
        <w:rPr>
          <w:sz w:val="22"/>
          <w:szCs w:val="22"/>
        </w:rPr>
      </w:pPr>
    </w:p>
    <w:p w14:paraId="5D522658" w14:textId="3661C9E8" w:rsidR="00E01B63" w:rsidRDefault="00E01B63" w:rsidP="00E01B63">
      <w:pPr>
        <w:jc w:val="right"/>
        <w:rPr>
          <w:rFonts w:asciiTheme="minorHAnsi" w:hAnsiTheme="minorHAnsi" w:cstheme="minorBidi"/>
        </w:rPr>
      </w:pPr>
      <w:r>
        <w:rPr>
          <w:rFonts w:asciiTheme="minorHAnsi" w:hAnsiTheme="minorHAnsi" w:cstheme="minorBidi"/>
          <w:noProof/>
        </w:rPr>
        <w:drawing>
          <wp:anchor distT="0" distB="0" distL="114300" distR="114300" simplePos="0" relativeHeight="251658240" behindDoc="1" locked="0" layoutInCell="1" allowOverlap="1" wp14:anchorId="3FA41364" wp14:editId="131F6491">
            <wp:simplePos x="0" y="0"/>
            <wp:positionH relativeFrom="column">
              <wp:posOffset>-246380</wp:posOffset>
            </wp:positionH>
            <wp:positionV relativeFrom="paragraph">
              <wp:posOffset>57150</wp:posOffset>
            </wp:positionV>
            <wp:extent cx="2120265" cy="1259840"/>
            <wp:effectExtent l="0" t="0" r="0" b="0"/>
            <wp:wrapTight wrapText="bothSides">
              <wp:wrapPolygon edited="0">
                <wp:start x="388" y="0"/>
                <wp:lineTo x="0" y="653"/>
                <wp:lineTo x="0" y="20250"/>
                <wp:lineTo x="194" y="21230"/>
                <wp:lineTo x="20960" y="21230"/>
                <wp:lineTo x="21154" y="20903"/>
                <wp:lineTo x="21348" y="18944"/>
                <wp:lineTo x="21348" y="980"/>
                <wp:lineTo x="20765" y="0"/>
                <wp:lineTo x="388" y="0"/>
              </wp:wrapPolygon>
            </wp:wrapTight>
            <wp:docPr id="2" name="Picture 2" descr="BL003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00381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265" cy="1259840"/>
                    </a:xfrm>
                    <a:prstGeom prst="rect">
                      <a:avLst/>
                    </a:prstGeom>
                    <a:noFill/>
                  </pic:spPr>
                </pic:pic>
              </a:graphicData>
            </a:graphic>
            <wp14:sizeRelH relativeFrom="page">
              <wp14:pctWidth>0</wp14:pctWidth>
            </wp14:sizeRelH>
            <wp14:sizeRelV relativeFrom="page">
              <wp14:pctHeight>0</wp14:pctHeight>
            </wp14:sizeRelV>
          </wp:anchor>
        </w:drawing>
      </w:r>
      <w:r>
        <w:t>London House Apartments</w:t>
      </w:r>
    </w:p>
    <w:p w14:paraId="3395D99B" w14:textId="77777777" w:rsidR="00E01B63" w:rsidRDefault="00E01B63" w:rsidP="00E01B63">
      <w:pPr>
        <w:jc w:val="right"/>
      </w:pPr>
      <w:r>
        <w:t>505 4 Avenue SW</w:t>
      </w:r>
    </w:p>
    <w:p w14:paraId="16C9EEC5" w14:textId="63EED159" w:rsidR="00E01B63" w:rsidRDefault="00E01B63" w:rsidP="00E01B63">
      <w:pPr>
        <w:jc w:val="right"/>
      </w:pPr>
      <w:r>
        <w:tab/>
      </w:r>
      <w:r>
        <w:tab/>
      </w:r>
      <w:r>
        <w:tab/>
      </w:r>
      <w:r>
        <w:tab/>
        <w:t xml:space="preserve">       </w:t>
      </w:r>
      <w:r>
        <w:tab/>
        <w:t xml:space="preserve">    Calgary, Alberta  T2P 0J8</w:t>
      </w:r>
    </w:p>
    <w:p w14:paraId="5BD9BEC7" w14:textId="77777777" w:rsidR="00E01B63" w:rsidRDefault="00E01B63" w:rsidP="00E01B63">
      <w:pPr>
        <w:jc w:val="right"/>
      </w:pPr>
      <w:r>
        <w:t>403.265.5042</w:t>
      </w:r>
    </w:p>
    <w:p w14:paraId="4B78AF82" w14:textId="77777777" w:rsidR="00E01B63" w:rsidRDefault="00E01B63" w:rsidP="00E01B63">
      <w:pPr>
        <w:jc w:val="right"/>
      </w:pPr>
      <w:hyperlink r:id="rId6" w:history="1">
        <w:r>
          <w:rPr>
            <w:rStyle w:val="Hyperlink"/>
          </w:rPr>
          <w:t>lhmanager@coastal.ab.ca</w:t>
        </w:r>
      </w:hyperlink>
      <w:r>
        <w:t xml:space="preserve"> (Management)</w:t>
      </w:r>
    </w:p>
    <w:p w14:paraId="6FF1F88C" w14:textId="77777777" w:rsidR="00E01B63" w:rsidRDefault="00E01B63" w:rsidP="00E01B63">
      <w:pPr>
        <w:jc w:val="right"/>
      </w:pPr>
      <w:hyperlink r:id="rId7" w:history="1">
        <w:r>
          <w:rPr>
            <w:rStyle w:val="Hyperlink"/>
          </w:rPr>
          <w:t>london.house@shaw.ca</w:t>
        </w:r>
      </w:hyperlink>
      <w:r>
        <w:t xml:space="preserve"> (Leasing/Reception)</w:t>
      </w:r>
    </w:p>
    <w:p w14:paraId="30D90966" w14:textId="77777777" w:rsidR="00E01B63" w:rsidRDefault="00E01B63" w:rsidP="00E01B63">
      <w:pPr>
        <w:jc w:val="right"/>
      </w:pPr>
      <w:hyperlink r:id="rId8" w:history="1">
        <w:r>
          <w:rPr>
            <w:rStyle w:val="Hyperlink"/>
          </w:rPr>
          <w:t>lhwo@shaw.ca</w:t>
        </w:r>
      </w:hyperlink>
      <w:r>
        <w:t xml:space="preserve"> (Maintenance Requests)</w:t>
      </w:r>
    </w:p>
    <w:p w14:paraId="114A4F52" w14:textId="77777777" w:rsidR="00E01B63" w:rsidRDefault="00E01B63" w:rsidP="00E01B63"/>
    <w:p w14:paraId="3C7F51FC" w14:textId="77777777" w:rsidR="00406236" w:rsidRDefault="00406236" w:rsidP="00406236"/>
    <w:p w14:paraId="2DB87C3B" w14:textId="139CDF4B" w:rsidR="001456CD" w:rsidRPr="0026277D" w:rsidRDefault="00C61309" w:rsidP="00C61309">
      <w:pPr>
        <w:jc w:val="center"/>
        <w:rPr>
          <w:rFonts w:ascii="Georgia Pro Black" w:hAnsi="Georgia Pro Black"/>
        </w:rPr>
      </w:pPr>
      <w:r w:rsidRPr="0026277D">
        <w:rPr>
          <w:rFonts w:ascii="Georgia Pro Black" w:hAnsi="Georgia Pro Black"/>
        </w:rPr>
        <w:t>Pet Agreement</w:t>
      </w:r>
    </w:p>
    <w:p w14:paraId="19C8799D" w14:textId="3AEE3E3C" w:rsidR="00C61309" w:rsidRPr="0026277D" w:rsidRDefault="00C61309">
      <w:pPr>
        <w:rPr>
          <w:rFonts w:ascii="Georgia Pro Black" w:hAnsi="Georgia Pro Black"/>
        </w:rPr>
      </w:pPr>
    </w:p>
    <w:p w14:paraId="60D65CD9" w14:textId="267F48FF" w:rsidR="00C61309" w:rsidRPr="0026277D" w:rsidRDefault="00C61309">
      <w:pPr>
        <w:rPr>
          <w:rFonts w:ascii="Georgia Pro Black" w:hAnsi="Georgia Pro Black"/>
        </w:rPr>
      </w:pPr>
      <w:r w:rsidRPr="0026277D">
        <w:rPr>
          <w:rFonts w:ascii="Georgia Pro Black" w:hAnsi="Georgia Pro Black"/>
        </w:rPr>
        <w:t>Date:</w:t>
      </w:r>
      <w:r w:rsidR="006A3954" w:rsidRPr="0026277D">
        <w:rPr>
          <w:rFonts w:ascii="Georgia Pro Black" w:hAnsi="Georgia Pro Black"/>
        </w:rPr>
        <w:t xml:space="preserve"> __</w:t>
      </w:r>
      <w:r w:rsidR="000F1123" w:rsidRPr="0026277D">
        <w:rPr>
          <w:rFonts w:ascii="Georgia Pro Black" w:hAnsi="Georgia Pro Black"/>
        </w:rPr>
        <w:t>_______________________</w:t>
      </w:r>
      <w:r w:rsidR="006A3954" w:rsidRPr="0026277D">
        <w:rPr>
          <w:rFonts w:ascii="Georgia Pro Black" w:hAnsi="Georgia Pro Black"/>
        </w:rPr>
        <w:t>____</w:t>
      </w:r>
    </w:p>
    <w:p w14:paraId="585237F1" w14:textId="0665960B" w:rsidR="00DB019D" w:rsidRPr="0026277D" w:rsidRDefault="00DB019D">
      <w:pPr>
        <w:rPr>
          <w:rFonts w:ascii="Georgia Pro Black" w:hAnsi="Georgia Pro Black"/>
        </w:rPr>
      </w:pPr>
    </w:p>
    <w:p w14:paraId="0239D933" w14:textId="7C202A63" w:rsidR="000F1123" w:rsidRPr="0026277D" w:rsidRDefault="000F1123">
      <w:pPr>
        <w:rPr>
          <w:rFonts w:ascii="Georgia Pro Black" w:hAnsi="Georgia Pro Black"/>
        </w:rPr>
      </w:pPr>
      <w:r w:rsidRPr="0026277D">
        <w:rPr>
          <w:rFonts w:ascii="Georgia Pro Black" w:hAnsi="Georgia Pro Black"/>
        </w:rPr>
        <w:t>Breed of Pet:  _______________________</w:t>
      </w:r>
    </w:p>
    <w:p w14:paraId="79070A4D" w14:textId="1E23335F" w:rsidR="000F1123" w:rsidRPr="0026277D" w:rsidRDefault="000F1123">
      <w:pPr>
        <w:rPr>
          <w:rFonts w:ascii="Georgia Pro Black" w:hAnsi="Georgia Pro Black"/>
        </w:rPr>
      </w:pPr>
    </w:p>
    <w:p w14:paraId="2CB4FB94" w14:textId="30D765B3" w:rsidR="00B1037A" w:rsidRPr="0026277D" w:rsidRDefault="00B1037A">
      <w:pPr>
        <w:rPr>
          <w:rFonts w:ascii="Georgia Pro Black" w:hAnsi="Georgia Pro Black"/>
        </w:rPr>
      </w:pPr>
      <w:r w:rsidRPr="0026277D">
        <w:rPr>
          <w:rFonts w:ascii="Georgia Pro Black" w:hAnsi="Georgia Pro Black"/>
        </w:rPr>
        <w:t>Height:  _________</w:t>
      </w:r>
    </w:p>
    <w:p w14:paraId="5265582C" w14:textId="14F46927" w:rsidR="00B1037A" w:rsidRPr="0026277D" w:rsidRDefault="00B1037A">
      <w:pPr>
        <w:rPr>
          <w:rFonts w:ascii="Georgia Pro Black" w:hAnsi="Georgia Pro Black"/>
        </w:rPr>
      </w:pPr>
    </w:p>
    <w:p w14:paraId="7F72B67C" w14:textId="2C07DA9F" w:rsidR="00B1037A" w:rsidRPr="0026277D" w:rsidRDefault="00B1037A">
      <w:pPr>
        <w:rPr>
          <w:rFonts w:ascii="Georgia Pro Black" w:hAnsi="Georgia Pro Black"/>
        </w:rPr>
      </w:pPr>
      <w:r w:rsidRPr="0026277D">
        <w:rPr>
          <w:rFonts w:ascii="Georgia Pro Black" w:hAnsi="Georgia Pro Black"/>
        </w:rPr>
        <w:t>Weight:  _________</w:t>
      </w:r>
    </w:p>
    <w:p w14:paraId="445ADC74" w14:textId="6CC82E0C" w:rsidR="00B1037A" w:rsidRPr="0026277D" w:rsidRDefault="00B1037A">
      <w:pPr>
        <w:rPr>
          <w:rFonts w:ascii="Georgia Pro Black" w:hAnsi="Georgia Pro Black"/>
        </w:rPr>
      </w:pPr>
    </w:p>
    <w:p w14:paraId="4BB3F041" w14:textId="77777777" w:rsidR="00B1037A" w:rsidRPr="0026277D" w:rsidRDefault="00B1037A" w:rsidP="00B1037A">
      <w:pPr>
        <w:rPr>
          <w:rFonts w:ascii="Georgia Pro Black" w:hAnsi="Georgia Pro Black"/>
        </w:rPr>
      </w:pPr>
      <w:r w:rsidRPr="0026277D">
        <w:rPr>
          <w:rFonts w:ascii="Georgia Pro Black" w:hAnsi="Georgia Pro Black"/>
        </w:rPr>
        <w:t>License Number of Pet:  ________________</w:t>
      </w:r>
    </w:p>
    <w:p w14:paraId="285F1A58" w14:textId="77777777" w:rsidR="00B1037A" w:rsidRPr="0026277D" w:rsidRDefault="00B1037A" w:rsidP="00B1037A">
      <w:pPr>
        <w:rPr>
          <w:rFonts w:ascii="Georgia Pro Black" w:hAnsi="Georgia Pro Black"/>
        </w:rPr>
      </w:pPr>
    </w:p>
    <w:p w14:paraId="6382701E" w14:textId="77777777" w:rsidR="00B1037A" w:rsidRPr="0026277D" w:rsidRDefault="00B1037A" w:rsidP="00B1037A">
      <w:pPr>
        <w:rPr>
          <w:rFonts w:ascii="Georgia Pro Black" w:hAnsi="Georgia Pro Black"/>
          <w:color w:val="FF0000"/>
        </w:rPr>
      </w:pPr>
      <w:r w:rsidRPr="0026277D">
        <w:rPr>
          <w:rFonts w:ascii="Georgia Pro Black" w:hAnsi="Georgia Pro Black"/>
          <w:color w:val="FF0000"/>
        </w:rPr>
        <w:t>Vet’s Declaration the Animal is Neutered, or Spade attached</w:t>
      </w:r>
    </w:p>
    <w:p w14:paraId="1E141A0C" w14:textId="6A0B3584" w:rsidR="00B1037A" w:rsidRPr="0026277D" w:rsidRDefault="00B1037A" w:rsidP="00B1037A">
      <w:pPr>
        <w:rPr>
          <w:rFonts w:ascii="Georgia Pro Black" w:hAnsi="Georgia Pro Black"/>
          <w:color w:val="FF0000"/>
        </w:rPr>
      </w:pPr>
    </w:p>
    <w:p w14:paraId="4B110901" w14:textId="6532AC1A" w:rsidR="00E2592D" w:rsidRPr="0026277D" w:rsidRDefault="00E2592D" w:rsidP="00B1037A">
      <w:pPr>
        <w:rPr>
          <w:rFonts w:ascii="Georgia Pro Black" w:hAnsi="Georgia Pro Black"/>
          <w:b/>
          <w:bCs/>
          <w:color w:val="FF0000"/>
        </w:rPr>
      </w:pPr>
      <w:r w:rsidRPr="0026277D">
        <w:rPr>
          <w:rFonts w:ascii="Georgia Pro Black" w:hAnsi="Georgia Pro Black"/>
          <w:b/>
          <w:bCs/>
          <w:color w:val="FF0000"/>
        </w:rPr>
        <w:t>Picture of Pet</w:t>
      </w:r>
    </w:p>
    <w:p w14:paraId="64014459" w14:textId="1FA8018C" w:rsidR="00E2592D" w:rsidRDefault="00E2592D" w:rsidP="00B1037A">
      <w:pPr>
        <w:rPr>
          <w:rFonts w:ascii="Georgia Pro Black" w:hAnsi="Georgia Pro Black"/>
          <w:b/>
          <w:bCs/>
          <w:color w:val="FF0000"/>
          <w:sz w:val="28"/>
          <w:szCs w:val="28"/>
        </w:rPr>
      </w:pPr>
    </w:p>
    <w:p w14:paraId="7F9A1CF0" w14:textId="5492913E" w:rsidR="0012784D" w:rsidRPr="002B684F" w:rsidRDefault="00E2592D" w:rsidP="00B1037A">
      <w:pPr>
        <w:rPr>
          <w:rFonts w:ascii="Georgia" w:hAnsi="Georgia"/>
          <w:sz w:val="20"/>
          <w:szCs w:val="20"/>
        </w:rPr>
      </w:pPr>
      <w:r w:rsidRPr="002B684F">
        <w:rPr>
          <w:rFonts w:ascii="Georgia" w:hAnsi="Georgia"/>
          <w:sz w:val="20"/>
          <w:szCs w:val="20"/>
        </w:rPr>
        <w:t>Having a pet in the building is a privilege, and as such, we have certain policies, around having a pet.</w:t>
      </w:r>
    </w:p>
    <w:p w14:paraId="15DAD137" w14:textId="77777777" w:rsidR="002B684F" w:rsidRPr="002B684F" w:rsidRDefault="002B684F" w:rsidP="00B1037A">
      <w:pPr>
        <w:rPr>
          <w:rFonts w:ascii="Georgia" w:hAnsi="Georgia"/>
          <w:sz w:val="20"/>
          <w:szCs w:val="20"/>
        </w:rPr>
      </w:pPr>
    </w:p>
    <w:p w14:paraId="319AD3B8" w14:textId="21ABA67F" w:rsidR="00173ED0" w:rsidRPr="002B684F" w:rsidRDefault="00694EA7" w:rsidP="0012784D">
      <w:pPr>
        <w:pStyle w:val="ListParagraph"/>
        <w:numPr>
          <w:ilvl w:val="0"/>
          <w:numId w:val="1"/>
        </w:numPr>
        <w:rPr>
          <w:rFonts w:ascii="Georgia" w:hAnsi="Georgia"/>
          <w:sz w:val="20"/>
          <w:szCs w:val="20"/>
        </w:rPr>
      </w:pPr>
      <w:r w:rsidRPr="002B684F">
        <w:rPr>
          <w:rFonts w:ascii="Georgia" w:hAnsi="Georgia"/>
          <w:sz w:val="20"/>
          <w:szCs w:val="20"/>
        </w:rPr>
        <w:t>The tenant is responsible and liable for any damage or injury caused by the pet, including, but not limited to</w:t>
      </w:r>
      <w:r w:rsidR="00173ED0" w:rsidRPr="002B684F">
        <w:rPr>
          <w:rFonts w:ascii="Georgia" w:hAnsi="Georgia"/>
          <w:sz w:val="20"/>
          <w:szCs w:val="20"/>
        </w:rPr>
        <w:t>; damage caused to or in the rental property, to persons and property, including the common areas.</w:t>
      </w:r>
    </w:p>
    <w:p w14:paraId="1C60B7E3" w14:textId="3303BDF3" w:rsidR="0012784D" w:rsidRPr="002B684F" w:rsidRDefault="0012784D" w:rsidP="0012784D">
      <w:pPr>
        <w:pStyle w:val="ListParagraph"/>
        <w:numPr>
          <w:ilvl w:val="0"/>
          <w:numId w:val="1"/>
        </w:numPr>
        <w:rPr>
          <w:rFonts w:ascii="Georgia" w:hAnsi="Georgia"/>
          <w:sz w:val="20"/>
          <w:szCs w:val="20"/>
        </w:rPr>
      </w:pPr>
      <w:r w:rsidRPr="002B684F">
        <w:rPr>
          <w:rFonts w:ascii="Georgia" w:hAnsi="Georgia"/>
          <w:sz w:val="20"/>
          <w:szCs w:val="20"/>
        </w:rPr>
        <w:t>The pet is not allowed to roam the halls.</w:t>
      </w:r>
    </w:p>
    <w:p w14:paraId="7A1000EA" w14:textId="511F1873" w:rsidR="0012784D" w:rsidRPr="002B684F" w:rsidRDefault="0012784D" w:rsidP="0012784D">
      <w:pPr>
        <w:pStyle w:val="ListParagraph"/>
        <w:numPr>
          <w:ilvl w:val="0"/>
          <w:numId w:val="1"/>
        </w:numPr>
        <w:rPr>
          <w:rFonts w:ascii="Georgia" w:hAnsi="Georgia"/>
          <w:sz w:val="20"/>
          <w:szCs w:val="20"/>
        </w:rPr>
      </w:pPr>
      <w:r w:rsidRPr="002B684F">
        <w:rPr>
          <w:rFonts w:ascii="Georgia" w:hAnsi="Georgia"/>
          <w:sz w:val="20"/>
          <w:szCs w:val="20"/>
        </w:rPr>
        <w:t>The pet must be on a leash at all times.</w:t>
      </w:r>
    </w:p>
    <w:p w14:paraId="6FF01AB9" w14:textId="3BD80AC5" w:rsidR="0012784D" w:rsidRPr="002B684F" w:rsidRDefault="00B8320F" w:rsidP="0012784D">
      <w:pPr>
        <w:pStyle w:val="ListParagraph"/>
        <w:numPr>
          <w:ilvl w:val="0"/>
          <w:numId w:val="1"/>
        </w:numPr>
        <w:rPr>
          <w:rFonts w:ascii="Georgia" w:hAnsi="Georgia"/>
          <w:sz w:val="20"/>
          <w:szCs w:val="20"/>
        </w:rPr>
      </w:pPr>
      <w:r w:rsidRPr="002B684F">
        <w:rPr>
          <w:rFonts w:ascii="Georgia" w:hAnsi="Georgia"/>
          <w:sz w:val="20"/>
          <w:szCs w:val="20"/>
        </w:rPr>
        <w:t xml:space="preserve">If we feel the pet is in </w:t>
      </w:r>
      <w:proofErr w:type="gramStart"/>
      <w:r w:rsidRPr="002B684F">
        <w:rPr>
          <w:rFonts w:ascii="Georgia" w:hAnsi="Georgia"/>
          <w:sz w:val="20"/>
          <w:szCs w:val="20"/>
        </w:rPr>
        <w:t>distress</w:t>
      </w:r>
      <w:r w:rsidR="00380EAC" w:rsidRPr="002B684F">
        <w:rPr>
          <w:rFonts w:ascii="Georgia" w:hAnsi="Georgia"/>
          <w:sz w:val="20"/>
          <w:szCs w:val="20"/>
        </w:rPr>
        <w:t>, or</w:t>
      </w:r>
      <w:proofErr w:type="gramEnd"/>
      <w:r w:rsidR="00380EAC" w:rsidRPr="002B684F">
        <w:rPr>
          <w:rFonts w:ascii="Georgia" w:hAnsi="Georgia"/>
          <w:sz w:val="20"/>
          <w:szCs w:val="20"/>
        </w:rPr>
        <w:t xml:space="preserve"> has been left alone for a long period of time, the Landlord has the right to enter the rental property</w:t>
      </w:r>
      <w:r w:rsidR="00923784" w:rsidRPr="002B684F">
        <w:rPr>
          <w:rFonts w:ascii="Georgia" w:hAnsi="Georgia"/>
          <w:sz w:val="20"/>
          <w:szCs w:val="20"/>
        </w:rPr>
        <w:t xml:space="preserve">, without notice.   We will try to contact the resident first.   If we should need to make any reasonable arrangements for the care of the pet, or call Bylaw Services, the costs will be </w:t>
      </w:r>
      <w:r w:rsidR="00BF0F19" w:rsidRPr="002B684F">
        <w:rPr>
          <w:rFonts w:ascii="Georgia" w:hAnsi="Georgia"/>
          <w:sz w:val="20"/>
          <w:szCs w:val="20"/>
        </w:rPr>
        <w:t>the responsibility of the tenant in the rental unit.</w:t>
      </w:r>
      <w:r w:rsidR="0026277D" w:rsidRPr="002B684F">
        <w:rPr>
          <w:rFonts w:ascii="Georgia" w:hAnsi="Georgia"/>
          <w:sz w:val="20"/>
          <w:szCs w:val="20"/>
        </w:rPr>
        <w:t xml:space="preserve">   __________ Initial</w:t>
      </w:r>
    </w:p>
    <w:p w14:paraId="52B5C934" w14:textId="64DDDA8A" w:rsidR="00411DD2" w:rsidRPr="002B684F" w:rsidRDefault="00411DD2" w:rsidP="0012784D">
      <w:pPr>
        <w:pStyle w:val="ListParagraph"/>
        <w:numPr>
          <w:ilvl w:val="0"/>
          <w:numId w:val="1"/>
        </w:numPr>
        <w:rPr>
          <w:rFonts w:ascii="Georgia" w:hAnsi="Georgia"/>
          <w:sz w:val="20"/>
          <w:szCs w:val="20"/>
        </w:rPr>
      </w:pPr>
      <w:r w:rsidRPr="002B684F">
        <w:rPr>
          <w:rFonts w:ascii="Georgia" w:hAnsi="Georgia"/>
          <w:sz w:val="20"/>
          <w:szCs w:val="20"/>
        </w:rPr>
        <w:t xml:space="preserve"> If the pet is noisy </w:t>
      </w:r>
      <w:r w:rsidR="002D65BE" w:rsidRPr="002B684F">
        <w:rPr>
          <w:rFonts w:ascii="Georgia" w:hAnsi="Georgia"/>
          <w:sz w:val="20"/>
          <w:szCs w:val="20"/>
        </w:rPr>
        <w:t>and</w:t>
      </w:r>
      <w:r w:rsidRPr="002B684F">
        <w:rPr>
          <w:rFonts w:ascii="Georgia" w:hAnsi="Georgia"/>
          <w:sz w:val="20"/>
          <w:szCs w:val="20"/>
        </w:rPr>
        <w:t xml:space="preserve"> </w:t>
      </w:r>
      <w:r w:rsidR="002D65BE" w:rsidRPr="002B684F">
        <w:rPr>
          <w:rFonts w:ascii="Georgia" w:hAnsi="Georgia"/>
          <w:sz w:val="20"/>
          <w:szCs w:val="20"/>
        </w:rPr>
        <w:t>disruptive to</w:t>
      </w:r>
      <w:r w:rsidRPr="002B684F">
        <w:rPr>
          <w:rFonts w:ascii="Georgia" w:hAnsi="Georgia"/>
          <w:sz w:val="20"/>
          <w:szCs w:val="20"/>
        </w:rPr>
        <w:t xml:space="preserve"> </w:t>
      </w:r>
      <w:r w:rsidR="00B270C0" w:rsidRPr="002B684F">
        <w:rPr>
          <w:rFonts w:ascii="Georgia" w:hAnsi="Georgia"/>
          <w:sz w:val="20"/>
          <w:szCs w:val="20"/>
        </w:rPr>
        <w:t xml:space="preserve">the neighbors you must take measures to correct the problem, </w:t>
      </w:r>
      <w:r w:rsidR="002D65BE" w:rsidRPr="002B684F">
        <w:rPr>
          <w:rFonts w:ascii="Georgia" w:hAnsi="Georgia"/>
          <w:sz w:val="20"/>
          <w:szCs w:val="20"/>
        </w:rPr>
        <w:t>or permission to keep the pet may be revoked.</w:t>
      </w:r>
    </w:p>
    <w:p w14:paraId="587FE461" w14:textId="6B59E076" w:rsidR="00BF0F19" w:rsidRPr="002B684F" w:rsidRDefault="00A42EA3" w:rsidP="00BF0F19">
      <w:pPr>
        <w:pStyle w:val="ListParagraph"/>
        <w:numPr>
          <w:ilvl w:val="0"/>
          <w:numId w:val="1"/>
        </w:numPr>
        <w:rPr>
          <w:rFonts w:ascii="Georgia" w:hAnsi="Georgia"/>
          <w:sz w:val="20"/>
          <w:szCs w:val="20"/>
        </w:rPr>
      </w:pPr>
      <w:r w:rsidRPr="002B684F">
        <w:rPr>
          <w:rFonts w:ascii="Georgia" w:hAnsi="Georgia"/>
          <w:sz w:val="20"/>
          <w:szCs w:val="20"/>
        </w:rPr>
        <w:t>All city bylaws must be adhered to.</w:t>
      </w:r>
    </w:p>
    <w:p w14:paraId="7204F6A4" w14:textId="29849FEE" w:rsidR="00E93C81" w:rsidRPr="002B684F" w:rsidRDefault="00E93C81" w:rsidP="00E93C81">
      <w:pPr>
        <w:rPr>
          <w:rFonts w:ascii="Georgia" w:hAnsi="Georgia"/>
          <w:sz w:val="20"/>
          <w:szCs w:val="20"/>
        </w:rPr>
      </w:pPr>
    </w:p>
    <w:p w14:paraId="5FF83E4F" w14:textId="77777777" w:rsidR="00E93C81" w:rsidRPr="002B684F" w:rsidRDefault="00E93C81" w:rsidP="00E93C81">
      <w:pPr>
        <w:rPr>
          <w:rFonts w:ascii="Georgia" w:hAnsi="Georgia"/>
          <w:sz w:val="20"/>
          <w:szCs w:val="20"/>
        </w:rPr>
      </w:pPr>
    </w:p>
    <w:p w14:paraId="5B5344A8" w14:textId="3FA049C2" w:rsidR="002D65BE" w:rsidRDefault="00DD5BDF" w:rsidP="0026277D">
      <w:pPr>
        <w:rPr>
          <w:rFonts w:ascii="Georgia" w:hAnsi="Georgia"/>
          <w:sz w:val="20"/>
          <w:szCs w:val="20"/>
        </w:rPr>
      </w:pPr>
      <w:r w:rsidRPr="002B684F">
        <w:rPr>
          <w:rFonts w:ascii="Georgia" w:hAnsi="Georgia"/>
          <w:sz w:val="20"/>
          <w:szCs w:val="20"/>
        </w:rPr>
        <w:t>There is a</w:t>
      </w:r>
      <w:r w:rsidR="008712D8">
        <w:rPr>
          <w:rFonts w:ascii="Georgia" w:hAnsi="Georgia"/>
          <w:sz w:val="20"/>
          <w:szCs w:val="20"/>
        </w:rPr>
        <w:t xml:space="preserve"> </w:t>
      </w:r>
      <w:proofErr w:type="spellStart"/>
      <w:proofErr w:type="gramStart"/>
      <w:r w:rsidR="008712D8">
        <w:rPr>
          <w:rFonts w:ascii="Georgia" w:hAnsi="Georgia"/>
          <w:sz w:val="20"/>
          <w:szCs w:val="20"/>
        </w:rPr>
        <w:t>one time</w:t>
      </w:r>
      <w:proofErr w:type="spellEnd"/>
      <w:proofErr w:type="gramEnd"/>
      <w:r w:rsidRPr="002B684F">
        <w:rPr>
          <w:rFonts w:ascii="Georgia" w:hAnsi="Georgia"/>
          <w:sz w:val="20"/>
          <w:szCs w:val="20"/>
        </w:rPr>
        <w:t xml:space="preserve"> </w:t>
      </w:r>
      <w:r w:rsidR="008712D8" w:rsidRPr="002B684F">
        <w:rPr>
          <w:rFonts w:ascii="Georgia" w:hAnsi="Georgia"/>
          <w:sz w:val="20"/>
          <w:szCs w:val="20"/>
        </w:rPr>
        <w:t>non-refundable</w:t>
      </w:r>
      <w:r w:rsidRPr="002B684F">
        <w:rPr>
          <w:rFonts w:ascii="Georgia" w:hAnsi="Georgia"/>
          <w:sz w:val="20"/>
          <w:szCs w:val="20"/>
        </w:rPr>
        <w:t xml:space="preserve"> pet fee of </w:t>
      </w:r>
      <w:r w:rsidR="00DB2009" w:rsidRPr="002B684F">
        <w:rPr>
          <w:rFonts w:ascii="Georgia" w:hAnsi="Georgia"/>
          <w:sz w:val="20"/>
          <w:szCs w:val="20"/>
        </w:rPr>
        <w:t>$2</w:t>
      </w:r>
      <w:r w:rsidR="00244FAC">
        <w:rPr>
          <w:rFonts w:ascii="Georgia" w:hAnsi="Georgia"/>
          <w:sz w:val="20"/>
          <w:szCs w:val="20"/>
        </w:rPr>
        <w:t>5</w:t>
      </w:r>
      <w:r w:rsidR="00DB2009" w:rsidRPr="002B684F">
        <w:rPr>
          <w:rFonts w:ascii="Georgia" w:hAnsi="Georgia"/>
          <w:sz w:val="20"/>
          <w:szCs w:val="20"/>
        </w:rPr>
        <w:t xml:space="preserve">0.00.   </w:t>
      </w:r>
    </w:p>
    <w:p w14:paraId="71A47E6B" w14:textId="77777777" w:rsidR="008712D8" w:rsidRPr="002B684F" w:rsidRDefault="008712D8" w:rsidP="0026277D">
      <w:pPr>
        <w:rPr>
          <w:rFonts w:ascii="Georgia" w:hAnsi="Georgia"/>
          <w:sz w:val="20"/>
          <w:szCs w:val="20"/>
        </w:rPr>
      </w:pPr>
    </w:p>
    <w:p w14:paraId="0DEBBCEA" w14:textId="70CB88AF" w:rsidR="0026277D" w:rsidRPr="002B684F" w:rsidRDefault="0026277D" w:rsidP="0026277D">
      <w:pPr>
        <w:rPr>
          <w:rFonts w:ascii="Georgia" w:hAnsi="Georgia"/>
          <w:sz w:val="20"/>
          <w:szCs w:val="20"/>
        </w:rPr>
      </w:pPr>
    </w:p>
    <w:p w14:paraId="4B4790FE" w14:textId="144AD267" w:rsidR="002B684F" w:rsidRDefault="002B684F" w:rsidP="0026277D">
      <w:pPr>
        <w:rPr>
          <w:rFonts w:ascii="Georgia" w:hAnsi="Georgia"/>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t>_______________________               __________________________</w:t>
      </w:r>
    </w:p>
    <w:p w14:paraId="15766721" w14:textId="0F12E691" w:rsidR="002B684F" w:rsidRDefault="00F5019A" w:rsidP="0026277D">
      <w:pPr>
        <w:rPr>
          <w:rFonts w:ascii="Georgia" w:hAnsi="Georgia"/>
        </w:rPr>
      </w:pPr>
      <w:r>
        <w:rPr>
          <w:rFonts w:ascii="Georgia" w:hAnsi="Georgia"/>
        </w:rPr>
        <w:t>Tenant Signature</w:t>
      </w:r>
      <w:r>
        <w:rPr>
          <w:rFonts w:ascii="Georgia" w:hAnsi="Georgia"/>
        </w:rPr>
        <w:tab/>
      </w:r>
      <w:r>
        <w:rPr>
          <w:rFonts w:ascii="Georgia" w:hAnsi="Georgia"/>
        </w:rPr>
        <w:tab/>
      </w:r>
      <w:r>
        <w:rPr>
          <w:rFonts w:ascii="Georgia" w:hAnsi="Georgia"/>
        </w:rPr>
        <w:tab/>
      </w:r>
      <w:r>
        <w:rPr>
          <w:rFonts w:ascii="Georgia" w:hAnsi="Georgia"/>
        </w:rPr>
        <w:tab/>
        <w:t xml:space="preserve">  Landlord Signature</w:t>
      </w:r>
    </w:p>
    <w:p w14:paraId="6323FC13" w14:textId="768A55F7" w:rsidR="00F5019A" w:rsidRDefault="00F5019A" w:rsidP="0026277D">
      <w:pPr>
        <w:rPr>
          <w:rFonts w:ascii="Georgia" w:hAnsi="Georgia"/>
        </w:rPr>
      </w:pPr>
    </w:p>
    <w:p w14:paraId="07B8502A" w14:textId="77777777" w:rsidR="00F5019A" w:rsidRDefault="00F5019A" w:rsidP="00F5019A">
      <w:pPr>
        <w:rPr>
          <w:rFonts w:ascii="Georgia" w:hAnsi="Georgia"/>
        </w:rPr>
      </w:pPr>
      <w:r>
        <w:rPr>
          <w:rFonts w:ascii="Georgia" w:hAnsi="Georgia"/>
        </w:rPr>
        <w:t>_______________________               __________________________</w:t>
      </w:r>
    </w:p>
    <w:p w14:paraId="3410E89B" w14:textId="621058C3" w:rsidR="00F5019A" w:rsidRPr="0026277D" w:rsidRDefault="00F5019A" w:rsidP="0026277D">
      <w:pPr>
        <w:rPr>
          <w:rFonts w:ascii="Georgia" w:hAnsi="Georgia"/>
        </w:rPr>
      </w:pPr>
      <w:r>
        <w:rPr>
          <w:rFonts w:ascii="Georgia" w:hAnsi="Georgia"/>
        </w:rPr>
        <w:t>Date:</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Date:</w:t>
      </w:r>
    </w:p>
    <w:sectPr w:rsidR="00F5019A" w:rsidRPr="002627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altName w:val="Cambria"/>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B5760"/>
    <w:multiLevelType w:val="hybridMultilevel"/>
    <w:tmpl w:val="AE3823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219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36"/>
    <w:rsid w:val="0008281D"/>
    <w:rsid w:val="000C6317"/>
    <w:rsid w:val="000F1123"/>
    <w:rsid w:val="00104A29"/>
    <w:rsid w:val="0012784D"/>
    <w:rsid w:val="001456CD"/>
    <w:rsid w:val="00173ED0"/>
    <w:rsid w:val="001A66F4"/>
    <w:rsid w:val="002241AC"/>
    <w:rsid w:val="00244FAC"/>
    <w:rsid w:val="0026277D"/>
    <w:rsid w:val="002706E9"/>
    <w:rsid w:val="002B684F"/>
    <w:rsid w:val="002D65BE"/>
    <w:rsid w:val="00380EAC"/>
    <w:rsid w:val="00406236"/>
    <w:rsid w:val="00411DD2"/>
    <w:rsid w:val="004508B1"/>
    <w:rsid w:val="004F00A9"/>
    <w:rsid w:val="00603912"/>
    <w:rsid w:val="00694EA7"/>
    <w:rsid w:val="006A3954"/>
    <w:rsid w:val="006F57B7"/>
    <w:rsid w:val="008712D8"/>
    <w:rsid w:val="008E38EC"/>
    <w:rsid w:val="00923784"/>
    <w:rsid w:val="0099078D"/>
    <w:rsid w:val="00A42EA3"/>
    <w:rsid w:val="00B1037A"/>
    <w:rsid w:val="00B270C0"/>
    <w:rsid w:val="00B8320F"/>
    <w:rsid w:val="00BF0F19"/>
    <w:rsid w:val="00C61309"/>
    <w:rsid w:val="00C675EB"/>
    <w:rsid w:val="00DB019D"/>
    <w:rsid w:val="00DB2009"/>
    <w:rsid w:val="00DD5BDF"/>
    <w:rsid w:val="00E01B63"/>
    <w:rsid w:val="00E2592D"/>
    <w:rsid w:val="00E93C81"/>
    <w:rsid w:val="00F5019A"/>
    <w:rsid w:val="00F87A46"/>
    <w:rsid w:val="00FA6EC7"/>
    <w:rsid w:val="00FB37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C665"/>
  <w15:chartTrackingRefBased/>
  <w15:docId w15:val="{F8EDAE15-3E42-442A-89D0-A06103E4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23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uiPriority w:val="99"/>
    <w:rsid w:val="00406236"/>
    <w:pPr>
      <w:keepLines/>
      <w:framePr w:w="5040" w:hSpace="187" w:vSpace="187" w:wrap="notBeside" w:vAnchor="page" w:hAnchor="margin" w:y="966" w:anchorLock="1"/>
      <w:spacing w:line="200" w:lineRule="atLeast"/>
    </w:pPr>
    <w:rPr>
      <w:rFonts w:ascii="Arial" w:hAnsi="Arial" w:cs="Arial"/>
      <w:spacing w:val="-2"/>
      <w:sz w:val="16"/>
      <w:szCs w:val="16"/>
    </w:rPr>
  </w:style>
  <w:style w:type="paragraph" w:styleId="ListParagraph">
    <w:name w:val="List Paragraph"/>
    <w:basedOn w:val="Normal"/>
    <w:uiPriority w:val="34"/>
    <w:qFormat/>
    <w:rsid w:val="0012784D"/>
    <w:pPr>
      <w:ind w:left="720"/>
      <w:contextualSpacing/>
    </w:pPr>
  </w:style>
  <w:style w:type="character" w:styleId="Hyperlink">
    <w:name w:val="Hyperlink"/>
    <w:basedOn w:val="DefaultParagraphFont"/>
    <w:uiPriority w:val="99"/>
    <w:semiHidden/>
    <w:unhideWhenUsed/>
    <w:rsid w:val="00E01B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7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wo@shaw.ca" TargetMode="External"/><Relationship Id="rId3" Type="http://schemas.openxmlformats.org/officeDocument/2006/relationships/settings" Target="settings.xml"/><Relationship Id="rId7" Type="http://schemas.openxmlformats.org/officeDocument/2006/relationships/hyperlink" Target="mailto:london.house@shaw.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hmanager@coastal.ab.ca"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House</dc:creator>
  <cp:keywords/>
  <dc:description/>
  <cp:lastModifiedBy>London House Manager</cp:lastModifiedBy>
  <cp:revision>2</cp:revision>
  <cp:lastPrinted>2021-07-06T23:05:00Z</cp:lastPrinted>
  <dcterms:created xsi:type="dcterms:W3CDTF">2025-02-03T22:21:00Z</dcterms:created>
  <dcterms:modified xsi:type="dcterms:W3CDTF">2025-02-03T22:21:00Z</dcterms:modified>
</cp:coreProperties>
</file>